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B7" w:rsidRPr="00B725B7" w:rsidRDefault="00B725B7" w:rsidP="00B7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725B7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B725B7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78E90AA9" wp14:editId="5A7B5B1F">
            <wp:extent cx="666750" cy="1371600"/>
            <wp:effectExtent l="0" t="0" r="0" b="0"/>
            <wp:docPr id="1" name="Image 1" descr="https://lh6.googleusercontent.com/0PCvA1qovROE6C0pNdnU6ukLP1xdgYXFPeDZ-omE7Md5OHWCOK19FvEiEcx2WiD-0w57R2WD-MPvDuNtNJcvE4Ut-vtmsrOgi8ZrkpzimIxfL03uzv9qtdT9vNF0mxw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PCvA1qovROE6C0pNdnU6ukLP1xdgYXFPeDZ-omE7Md5OHWCOK19FvEiEcx2WiD-0w57R2WD-MPvDuNtNJcvE4Ut-vtmsrOgi8ZrkpzimIxfL03uzv9qtdT9vNF0mxwUf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5B7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1F4ADB13" wp14:editId="4A49CD75">
            <wp:extent cx="619125" cy="1447800"/>
            <wp:effectExtent l="0" t="0" r="0" b="0"/>
            <wp:docPr id="2" name="Image 2" descr="https://lh4.googleusercontent.com/MENgTB3EcrNiLw3Xe2dO8Hj350EvK0-XLCwN4b_mHtNMlooJhh6LzSv-aty0ZAG-SZX6FpNLpt6FF52celGWEfYfrtlAmfGG_0wgwMunkKwrQAgXO_9dWItX4FRWAL8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MENgTB3EcrNiLw3Xe2dO8Hj350EvK0-XLCwN4b_mHtNMlooJhh6LzSv-aty0ZAG-SZX6FpNLpt6FF52celGWEfYfrtlAmfGG_0wgwMunkKwrQAgXO_9dWItX4FRWAL8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B7" w:rsidRPr="00B725B7" w:rsidRDefault="00B725B7" w:rsidP="00B725B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725B7">
        <w:rPr>
          <w:rFonts w:ascii="Source Sans Pro" w:eastAsia="Times New Roman" w:hAnsi="Source Sans Pro" w:cs="Times New Roman"/>
          <w:color w:val="000000"/>
          <w:lang w:eastAsia="fr-CA"/>
        </w:rPr>
        <w:t>Bonjour chers parents,</w:t>
      </w:r>
    </w:p>
    <w:p w:rsidR="00B725B7" w:rsidRPr="00B725B7" w:rsidRDefault="00B725B7" w:rsidP="00B725B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725B7">
        <w:rPr>
          <w:rFonts w:ascii="Source Sans Pro" w:eastAsia="Times New Roman" w:hAnsi="Source Sans Pro" w:cs="Times New Roman"/>
          <w:color w:val="000000"/>
          <w:lang w:eastAsia="fr-CA"/>
        </w:rPr>
        <w:t xml:space="preserve">Avec le logiciel Amisgest que nous utilisons, vous avez maintenant accès à un Portail Parents qui offre une panoplie de possibilités intéressantes, comme les sondages vacances, l’historique des journaux de bord, noter des absences à l’avance ainsi que l’accès aux informations de base de votre enfant. </w:t>
      </w:r>
    </w:p>
    <w:p w:rsidR="00B725B7" w:rsidRPr="00B725B7" w:rsidRDefault="00B725B7" w:rsidP="00B725B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725B7">
        <w:rPr>
          <w:rFonts w:ascii="Souce Sans Pro" w:eastAsia="Times New Roman" w:hAnsi="Souce Sans Pro" w:cs="Times New Roman"/>
          <w:b/>
          <w:bCs/>
          <w:color w:val="797B7E"/>
          <w:sz w:val="26"/>
          <w:szCs w:val="26"/>
          <w:lang w:eastAsia="fr-CA"/>
        </w:rPr>
        <w:t xml:space="preserve">Comment y </w:t>
      </w:r>
      <w:proofErr w:type="gramStart"/>
      <w:r w:rsidRPr="00B725B7">
        <w:rPr>
          <w:rFonts w:ascii="Souce Sans Pro" w:eastAsia="Times New Roman" w:hAnsi="Souce Sans Pro" w:cs="Times New Roman"/>
          <w:b/>
          <w:bCs/>
          <w:color w:val="797B7E"/>
          <w:sz w:val="26"/>
          <w:szCs w:val="26"/>
          <w:lang w:eastAsia="fr-CA"/>
        </w:rPr>
        <w:t>accéder?</w:t>
      </w:r>
      <w:proofErr w:type="gramEnd"/>
      <w:r w:rsidRPr="00B725B7">
        <w:rPr>
          <w:rFonts w:ascii="Souce Sans Pro" w:eastAsia="Times New Roman" w:hAnsi="Souce Sans Pro" w:cs="Times New Roman"/>
          <w:b/>
          <w:bCs/>
          <w:color w:val="797B7E"/>
          <w:sz w:val="26"/>
          <w:szCs w:val="26"/>
          <w:lang w:eastAsia="fr-CA"/>
        </w:rPr>
        <w:t xml:space="preserve"> </w:t>
      </w:r>
    </w:p>
    <w:p w:rsidR="00B725B7" w:rsidRPr="00B725B7" w:rsidRDefault="00B725B7" w:rsidP="00B725B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725B7">
        <w:rPr>
          <w:rFonts w:ascii="Source Sans Pro" w:eastAsia="Times New Roman" w:hAnsi="Source Sans Pro" w:cs="Times New Roman"/>
          <w:color w:val="000000"/>
          <w:lang w:eastAsia="fr-CA"/>
        </w:rPr>
        <w:t xml:space="preserve">Vous pouvez accéder au Portail Parents sur un ordinateur à l’adresse </w:t>
      </w:r>
      <w:proofErr w:type="gramStart"/>
      <w:r w:rsidRPr="00B725B7">
        <w:rPr>
          <w:rFonts w:ascii="Source Sans Pro" w:eastAsia="Times New Roman" w:hAnsi="Source Sans Pro" w:cs="Times New Roman"/>
          <w:color w:val="000000"/>
          <w:lang w:eastAsia="fr-CA"/>
        </w:rPr>
        <w:t>suivante:</w:t>
      </w:r>
      <w:proofErr w:type="gramEnd"/>
      <w:r w:rsidRPr="00B725B7">
        <w:rPr>
          <w:rFonts w:ascii="Source Sans Pro" w:eastAsia="Times New Roman" w:hAnsi="Source Sans Pro" w:cs="Times New Roman"/>
          <w:color w:val="000000"/>
          <w:lang w:eastAsia="fr-CA"/>
        </w:rPr>
        <w:t xml:space="preserve"> </w:t>
      </w:r>
    </w:p>
    <w:p w:rsidR="00B725B7" w:rsidRPr="00B725B7" w:rsidRDefault="00B725B7" w:rsidP="00B725B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6" w:history="1">
        <w:r w:rsidRPr="00B725B7">
          <w:rPr>
            <w:rFonts w:ascii="Source Sans Pro" w:eastAsia="Times New Roman" w:hAnsi="Source Sans Pro" w:cs="Times New Roman"/>
            <w:color w:val="1155CC"/>
            <w:u w:val="single"/>
            <w:lang w:eastAsia="fr-CA"/>
          </w:rPr>
          <w:t>parent.amisgest.ca</w:t>
        </w:r>
      </w:hyperlink>
      <w:r w:rsidRPr="00B725B7">
        <w:rPr>
          <w:rFonts w:ascii="Source Sans Pro" w:eastAsia="Times New Roman" w:hAnsi="Source Sans Pro" w:cs="Times New Roman"/>
          <w:color w:val="000000"/>
          <w:lang w:eastAsia="fr-CA"/>
        </w:rPr>
        <w:t xml:space="preserve"> ou via l’application mobile Amisgest pour vos appareils mobiles disponible dans le App Store ou le Play Store.</w:t>
      </w:r>
    </w:p>
    <w:p w:rsidR="00B725B7" w:rsidRPr="00B725B7" w:rsidRDefault="00B725B7" w:rsidP="00B725B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725B7">
        <w:rPr>
          <w:rFonts w:ascii="Souce Sans Pro" w:eastAsia="Times New Roman" w:hAnsi="Souce Sans Pro" w:cs="Times New Roman"/>
          <w:b/>
          <w:bCs/>
          <w:color w:val="797B7E"/>
          <w:sz w:val="26"/>
          <w:szCs w:val="26"/>
          <w:lang w:eastAsia="fr-CA"/>
        </w:rPr>
        <w:t xml:space="preserve">Comment se créer un </w:t>
      </w:r>
      <w:proofErr w:type="gramStart"/>
      <w:r w:rsidRPr="00B725B7">
        <w:rPr>
          <w:rFonts w:ascii="Souce Sans Pro" w:eastAsia="Times New Roman" w:hAnsi="Souce Sans Pro" w:cs="Times New Roman"/>
          <w:b/>
          <w:bCs/>
          <w:color w:val="797B7E"/>
          <w:sz w:val="26"/>
          <w:szCs w:val="26"/>
          <w:lang w:eastAsia="fr-CA"/>
        </w:rPr>
        <w:t>compte?</w:t>
      </w:r>
      <w:proofErr w:type="gramEnd"/>
      <w:r w:rsidRPr="00B725B7">
        <w:rPr>
          <w:rFonts w:ascii="Souce Sans Pro" w:eastAsia="Times New Roman" w:hAnsi="Souce Sans Pro" w:cs="Times New Roman"/>
          <w:b/>
          <w:bCs/>
          <w:color w:val="797B7E"/>
          <w:sz w:val="26"/>
          <w:szCs w:val="26"/>
          <w:lang w:eastAsia="fr-CA"/>
        </w:rPr>
        <w:t xml:space="preserve"> </w:t>
      </w:r>
    </w:p>
    <w:p w:rsidR="00B725B7" w:rsidRPr="00B725B7" w:rsidRDefault="00B725B7" w:rsidP="00B725B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725B7">
        <w:rPr>
          <w:rFonts w:ascii="Source Sans Pro" w:eastAsia="Times New Roman" w:hAnsi="Source Sans Pro" w:cs="Times New Roman"/>
          <w:color w:val="000000"/>
          <w:lang w:eastAsia="fr-CA"/>
        </w:rPr>
        <w:t xml:space="preserve">La première fois que vous avez </w:t>
      </w:r>
      <w:proofErr w:type="gramStart"/>
      <w:r w:rsidRPr="00B725B7">
        <w:rPr>
          <w:rFonts w:ascii="Source Sans Pro" w:eastAsia="Times New Roman" w:hAnsi="Source Sans Pro" w:cs="Times New Roman"/>
          <w:color w:val="000000"/>
          <w:lang w:eastAsia="fr-CA"/>
        </w:rPr>
        <w:t>accéder</w:t>
      </w:r>
      <w:proofErr w:type="gramEnd"/>
      <w:r w:rsidRPr="00B725B7">
        <w:rPr>
          <w:rFonts w:ascii="Source Sans Pro" w:eastAsia="Times New Roman" w:hAnsi="Source Sans Pro" w:cs="Times New Roman"/>
          <w:color w:val="000000"/>
          <w:lang w:eastAsia="fr-CA"/>
        </w:rPr>
        <w:t xml:space="preserve"> au Portail Parents, vous pouvez cliquer sur ‘’Créer un compte’’. Il est extrêmement important d’</w:t>
      </w:r>
      <w:r w:rsidRPr="00B725B7">
        <w:rPr>
          <w:rFonts w:ascii="Source Sans Pro" w:eastAsia="Times New Roman" w:hAnsi="Source Sans Pro" w:cs="Times New Roman"/>
          <w:b/>
          <w:bCs/>
          <w:color w:val="000000"/>
          <w:lang w:eastAsia="fr-CA"/>
        </w:rPr>
        <w:t>utiliser le même courriel que vous avez donné au service de garde</w:t>
      </w:r>
      <w:r w:rsidRPr="00B725B7">
        <w:rPr>
          <w:rFonts w:ascii="Source Sans Pro" w:eastAsia="Times New Roman" w:hAnsi="Source Sans Pro" w:cs="Times New Roman"/>
          <w:color w:val="000000"/>
          <w:lang w:eastAsia="fr-CA"/>
        </w:rPr>
        <w:t xml:space="preserve">. </w:t>
      </w:r>
      <w:r w:rsidRPr="00B725B7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 wp14:anchorId="15C32E1D" wp14:editId="1B65224A">
            <wp:extent cx="790575" cy="466725"/>
            <wp:effectExtent l="0" t="0" r="9525" b="0"/>
            <wp:docPr id="3" name="Image 3" descr="https://lh3.googleusercontent.com/pJZgR9CvESAmTSkWpdOpLR5mK3w7Ansq-aj50RPkVqjdRggnwdozPLGLiWDi5idlxs9MYI55jOhinR_NE2IItuzDc-80kQ_wtc5h5SI6jNcxxP3lU0KJ1h4LMTnCP_z0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pJZgR9CvESAmTSkWpdOpLR5mK3w7Ansq-aj50RPkVqjdRggnwdozPLGLiWDi5idlxs9MYI55jOhinR_NE2IItuzDc-80kQ_wtc5h5SI6jNcxxP3lU0KJ1h4LMTnCP_z0t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B7" w:rsidRPr="00B725B7" w:rsidRDefault="00B725B7" w:rsidP="00B725B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725B7">
        <w:rPr>
          <w:rFonts w:ascii="Source Sans Pro" w:eastAsia="Times New Roman" w:hAnsi="Source Sans Pro" w:cs="Times New Roman"/>
          <w:color w:val="000000"/>
          <w:lang w:eastAsia="fr-CA"/>
        </w:rPr>
        <w:t xml:space="preserve">Choisissez ensuite un mot de passe de votre choix d’au minimum six caractères et faire ensuite ‘’Créer mon compte’’. À l’adresse courriel que vous avez mise, vous allez recevoir un courriel de confirmation. Vous n’avez simplement qu’à cliquer sur ‘’Activer mon compte’’. Une fois que ce sera fait, vous serez </w:t>
      </w:r>
      <w:proofErr w:type="gramStart"/>
      <w:r w:rsidRPr="00B725B7">
        <w:rPr>
          <w:rFonts w:ascii="Source Sans Pro" w:eastAsia="Times New Roman" w:hAnsi="Source Sans Pro" w:cs="Times New Roman"/>
          <w:color w:val="000000"/>
          <w:lang w:eastAsia="fr-CA"/>
        </w:rPr>
        <w:t>rediriger</w:t>
      </w:r>
      <w:proofErr w:type="gramEnd"/>
      <w:r w:rsidRPr="00B725B7">
        <w:rPr>
          <w:rFonts w:ascii="Source Sans Pro" w:eastAsia="Times New Roman" w:hAnsi="Source Sans Pro" w:cs="Times New Roman"/>
          <w:color w:val="000000"/>
          <w:lang w:eastAsia="fr-CA"/>
        </w:rPr>
        <w:t xml:space="preserve"> vers le Portail Parent, auquel vous pourrez accéder avec le courriel et le mot de passe choisis. </w:t>
      </w:r>
    </w:p>
    <w:p w:rsidR="00343C5D" w:rsidRDefault="00B725B7" w:rsidP="00B725B7">
      <w:r w:rsidRPr="00B725B7">
        <w:rPr>
          <w:rFonts w:ascii="Source Sans Pro" w:eastAsia="Times New Roman" w:hAnsi="Source Sans Pro" w:cs="Times New Roman"/>
          <w:color w:val="000000"/>
          <w:lang w:eastAsia="fr-CA"/>
        </w:rPr>
        <w:t xml:space="preserve">Pour voir toutes les fonctionnalités offertes par le Portail Parents et son fonctionnement  vous pouvez consulter le lien suivant: </w:t>
      </w:r>
      <w:hyperlink r:id="rId8" w:history="1">
        <w:r w:rsidRPr="00B725B7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eastAsia="fr-CA"/>
          </w:rPr>
          <w:t>https://docs.google.com/document/d/1PjldMvQ1f-MJ3soDBZaWdl3WigSc-QsmqF6AW7F3wjI/edit</w:t>
        </w:r>
      </w:hyperlink>
      <w:bookmarkStart w:id="0" w:name="_GoBack"/>
      <w:bookmarkEnd w:id="0"/>
    </w:p>
    <w:sectPr w:rsidR="00343C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Sou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B7"/>
    <w:rsid w:val="00343C5D"/>
    <w:rsid w:val="00B7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1AE47-A2F5-4096-8B6F-8AC8F370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jldMvQ1f-MJ3soDBZaWdl3WigSc-QsmqF6AW7F3wjI/ed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ent.amisgest.ca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Lafrance</dc:creator>
  <cp:keywords/>
  <dc:description/>
  <cp:lastModifiedBy>Sylvie Lafrance</cp:lastModifiedBy>
  <cp:revision>1</cp:revision>
  <dcterms:created xsi:type="dcterms:W3CDTF">2019-03-20T19:28:00Z</dcterms:created>
  <dcterms:modified xsi:type="dcterms:W3CDTF">2019-03-20T20:37:00Z</dcterms:modified>
</cp:coreProperties>
</file>